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3360"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4384" behindDoc="0" locked="0" layoutInCell="1" allowOverlap="1">
            <wp:simplePos x="0" y="0"/>
            <wp:positionH relativeFrom="column">
              <wp:posOffset>266700</wp:posOffset>
            </wp:positionH>
            <wp:positionV relativeFrom="paragraph">
              <wp:posOffset>-2062480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线程的生命周期：</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lang w:val="en-US" w:eastAsia="zh-CN"/>
        </w:rPr>
      </w:pPr>
      <w:r>
        <w:drawing>
          <wp:inline distT="0" distB="0" distL="114300" distR="114300">
            <wp:extent cx="5271770" cy="3507105"/>
            <wp:effectExtent l="0" t="0" r="127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5071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b/>
          <w:bCs/>
          <w:lang w:val="en-US" w:eastAsia="zh-CN"/>
        </w:rPr>
      </w:pPr>
      <w:r>
        <w:drawing>
          <wp:anchor distT="0" distB="0" distL="114300" distR="114300" simplePos="0" relativeHeight="251665408" behindDoc="0" locked="0" layoutInCell="1" allowOverlap="1">
            <wp:simplePos x="0" y="0"/>
            <wp:positionH relativeFrom="column">
              <wp:posOffset>266700</wp:posOffset>
            </wp:positionH>
            <wp:positionV relativeFrom="paragraph">
              <wp:posOffset>-4866640</wp:posOffset>
            </wp:positionV>
            <wp:extent cx="5269230" cy="5089525"/>
            <wp:effectExtent l="0" t="0" r="3810" b="635"/>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9230" cy="5089525"/>
                    </a:xfrm>
                    <a:prstGeom prst="rect">
                      <a:avLst/>
                    </a:prstGeom>
                    <a:noFill/>
                    <a:ln>
                      <a:noFill/>
                    </a:ln>
                  </pic:spPr>
                </pic:pic>
              </a:graphicData>
            </a:graphic>
          </wp:anchor>
        </w:drawing>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程序计数器为什么是线程私有的？</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eastAsia"/>
          <w:lang w:val="en-US" w:eastAsia="zh-CN"/>
        </w:rPr>
      </w:pPr>
      <w:r>
        <w:rPr>
          <w:rFonts w:hint="eastAsia"/>
          <w:lang w:val="en-US" w:eastAsia="zh-CN"/>
        </w:rPr>
        <w:t>字节码解释器通过改变程序计数器来依次读取指令，从而实现代码的流程控制；</w:t>
      </w: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default"/>
          <w:lang w:val="en-US" w:eastAsia="zh-CN"/>
        </w:rPr>
      </w:pPr>
      <w:r>
        <w:rPr>
          <w:rFonts w:hint="eastAsia"/>
          <w:lang w:val="en-US" w:eastAsia="zh-CN"/>
        </w:rPr>
        <w:t>在多线程情况下，程序计数器记录当前线程执行的位置，从而当线程被切换回来时知道该线程上次被执行的位置。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default"/>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rPr>
          <w:rFonts w:hint="eastAsia"/>
          <w:lang w:val="en-US" w:eastAsia="zh-CN"/>
        </w:rPr>
        <w:t>总结：所以程序计数器私有是为了线程切换后能恢复到正确的执行位置。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drawing>
          <wp:anchor distT="0" distB="0" distL="114300" distR="114300" simplePos="0" relativeHeight="251666432" behindDoc="0" locked="0" layoutInCell="1" allowOverlap="1">
            <wp:simplePos x="0" y="0"/>
            <wp:positionH relativeFrom="column">
              <wp:posOffset>433705</wp:posOffset>
            </wp:positionH>
            <wp:positionV relativeFrom="paragraph">
              <wp:posOffset>249555</wp:posOffset>
            </wp:positionV>
            <wp:extent cx="5271770" cy="2771140"/>
            <wp:effectExtent l="0" t="0" r="1270" b="2540"/>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1770" cy="2771140"/>
                    </a:xfrm>
                    <a:prstGeom prst="rect">
                      <a:avLst/>
                    </a:prstGeom>
                    <a:noFill/>
                    <a:ln>
                      <a:noFill/>
                    </a:ln>
                  </pic:spPr>
                </pic:pic>
              </a:graphicData>
            </a:graphic>
          </wp:anchor>
        </w:drawing>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rPr>
          <w:rFonts w:hint="eastAsia"/>
          <w:lang w:val="en-US" w:eastAsia="zh-CN"/>
        </w:rPr>
      </w:pPr>
      <w:r>
        <w:rPr>
          <w:rFonts w:hint="eastAsia"/>
          <w:lang w:val="en-US" w:eastAsia="zh-CN"/>
        </w:rPr>
        <w:t>6、</w:t>
      </w:r>
    </w:p>
    <w:p>
      <w:pPr>
        <w:rPr>
          <w:rFonts w:hint="eastAsia"/>
          <w:lang w:val="en-US" w:eastAsia="zh-CN"/>
        </w:rPr>
      </w:pPr>
      <w:r>
        <w:rPr>
          <w:rFonts w:hint="eastAsia"/>
          <w:lang w:val="en-US" w:eastAsia="zh-CN"/>
        </w:rPr>
        <w:t>问sychonried和lock，，，就说不清楚，，没了解过，，问动态代理实现方式，，问不清楚，，3年经验，，，这个都不知道，，直接pass了</w:t>
      </w:r>
    </w:p>
    <w:p>
      <w:pPr>
        <w:rPr>
          <w:rFonts w:hint="eastAsia"/>
          <w:lang w:val="en-US" w:eastAsia="zh-CN"/>
        </w:rPr>
      </w:pPr>
      <w:r>
        <w:rPr>
          <w:rFonts w:hint="eastAsia"/>
          <w:lang w:val="en-US" w:eastAsia="zh-CN"/>
        </w:rPr>
        <w:t>Sychonried，，是java关键字，是轻量级所，，偏向锁，，也可以锁膨胀变成重量级，可重入所，不用自己释放锁，，锁对象可以是任何，，，只有wait，异常，，或者完成，，才会释放锁，，容易造成死所</w:t>
      </w: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drawing>
          <wp:inline distT="0" distB="0" distL="114300" distR="114300">
            <wp:extent cx="5269230" cy="2590165"/>
            <wp:effectExtent l="0" t="0" r="3810" b="635"/>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9"/>
                    <a:stretch>
                      <a:fillRect/>
                    </a:stretch>
                  </pic:blipFill>
                  <pic:spPr>
                    <a:xfrm>
                      <a:off x="0" y="0"/>
                      <a:ext cx="5269230" cy="2590165"/>
                    </a:xfrm>
                    <a:prstGeom prst="rect">
                      <a:avLst/>
                    </a:prstGeom>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定义的非叶子节点可以保存16kb的数据，以bigint为列：索引占据8个字节，两个索引之间指针占据6个字节，一层数可存放16kb/14b个索引，约为1143个索引，一般b+数三层可存储2000多万数据。并且，叶子节点为单向链表结构，比起b树而言，支持范围查找。</w:t>
      </w:r>
    </w:p>
    <w:p>
      <w:pPr>
        <w:pStyle w:val="5"/>
        <w:pageBreakBefore w:val="0"/>
        <w:numPr>
          <w:ilvl w:val="0"/>
          <w:numId w:val="6"/>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7456"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rPr>
          <w:rFonts w:hint="eastAsia"/>
        </w:rPr>
      </w:pPr>
    </w:p>
    <w:p>
      <w:pPr>
        <w:rPr>
          <w:rFonts w:hint="eastAsia"/>
        </w:rPr>
      </w:pPr>
    </w:p>
    <w:p>
      <w:pPr>
        <w:rPr>
          <w:rFonts w:hint="eastAsia"/>
        </w:rPr>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（3）、为什么不用二叉数查找？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8240"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3756660" cy="3421380"/>
                    </a:xfrm>
                    <a:prstGeom prst="rect">
                      <a:avLst/>
                    </a:prstGeom>
                    <a:noFill/>
                    <a:ln>
                      <a:noFill/>
                    </a:ln>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bidi w:val="0"/>
        <w:ind w:firstLine="420" w:firstLineChars="0"/>
        <w:rPr>
          <w:rFonts w:hint="eastAsia"/>
          <w:lang w:val="en-US" w:eastAsia="zh-CN"/>
        </w:rPr>
      </w:pPr>
      <w:r>
        <w:rPr>
          <w:rFonts w:hint="default"/>
          <w:lang w:val="en-US"/>
        </w:rPr>
        <w:drawing>
          <wp:anchor distT="0" distB="0" distL="114300" distR="114300" simplePos="0" relativeHeight="251659264" behindDoc="1" locked="0" layoutInCell="1" allowOverlap="1">
            <wp:simplePos x="0" y="0"/>
            <wp:positionH relativeFrom="column">
              <wp:posOffset>266700</wp:posOffset>
            </wp:positionH>
            <wp:positionV relativeFrom="paragraph">
              <wp:posOffset>273050</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bidi w:val="0"/>
        <w:rPr>
          <w:rFonts w:hint="eastAsia"/>
        </w:rPr>
      </w:pPr>
      <w:r>
        <w:rPr>
          <w:rFonts w:hint="eastAsia"/>
          <w:lang w:val="en-US" w:eastAsia="zh-CN"/>
        </w:rPr>
        <w:t>（6）</w:t>
      </w:r>
      <w:r>
        <w:rPr>
          <w:rFonts w:hint="eastAsia"/>
        </w:rPr>
        <w:t>、为什么不是B树查找？</w:t>
      </w:r>
    </w:p>
    <w:p>
      <w:pPr>
        <w:numPr>
          <w:ilvl w:val="0"/>
          <w:numId w:val="0"/>
        </w:numPr>
        <w:ind w:left="420" w:leftChars="0"/>
        <w:rPr>
          <w:rFonts w:hint="eastAsia"/>
        </w:rPr>
      </w:pPr>
    </w:p>
    <w:p>
      <w:pPr>
        <w:numPr>
          <w:ilvl w:val="0"/>
          <w:numId w:val="0"/>
        </w:numPr>
        <w:ind w:left="420" w:leftChars="0"/>
        <w:rPr>
          <w:rFonts w:hint="eastAsia"/>
        </w:rPr>
      </w:pPr>
    </w:p>
    <w:p>
      <w:pPr>
        <w:numPr>
          <w:ilvl w:val="0"/>
          <w:numId w:val="0"/>
        </w:numPr>
        <w:ind w:left="420" w:leftChars="0"/>
        <w:rPr>
          <w:rFonts w:hint="eastAsia"/>
        </w:rPr>
      </w:pPr>
    </w:p>
    <w:p>
      <w:pPr>
        <w:numPr>
          <w:ilvl w:val="0"/>
          <w:numId w:val="0"/>
        </w:numPr>
        <w:ind w:left="420" w:leftChars="0"/>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0288"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5271770" cy="1055370"/>
                    </a:xfrm>
                    <a:prstGeom prst="rect">
                      <a:avLst/>
                    </a:prstGeom>
                    <a:noFill/>
                    <a:ln>
                      <a:noFill/>
                    </a:ln>
                  </pic:spPr>
                </pic:pic>
              </a:graphicData>
            </a:graphic>
          </wp:anchor>
        </w:drawing>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5"/>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rPr>
          <w:rFonts w:hint="eastAsia"/>
          <w:lang w:val="en-US" w:eastAsia="zh-CN"/>
        </w:rPr>
      </w:pPr>
      <w:r>
        <w:rPr>
          <w:rFonts w:hint="eastAsia"/>
          <w:lang w:val="en-US" w:eastAsia="zh-CN"/>
        </w:rPr>
        <w:drawing>
          <wp:anchor distT="0" distB="0" distL="114300" distR="114300" simplePos="0" relativeHeight="251661312"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14"/>
                    <a:stretch>
                      <a:fillRect/>
                    </a:stretch>
                  </pic:blipFill>
                  <pic:spPr>
                    <a:xfrm>
                      <a:off x="0" y="0"/>
                      <a:ext cx="5260340" cy="2427605"/>
                    </a:xfrm>
                    <a:prstGeom prst="rect">
                      <a:avLst/>
                    </a:prstGeom>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2336"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15"/>
                    <a:stretch>
                      <a:fillRect/>
                    </a:stretch>
                  </pic:blipFill>
                  <pic:spPr>
                    <a:xfrm>
                      <a:off x="0" y="0"/>
                      <a:ext cx="5269230" cy="8782050"/>
                    </a:xfrm>
                    <a:prstGeom prst="rect">
                      <a:avLst/>
                    </a:prstGeom>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rPr>
          <w:rFonts w:hint="eastAsia"/>
          <w:lang w:val="en-US" w:eastAsia="zh-CN"/>
        </w:rPr>
        <w:br w:type="page"/>
      </w:r>
    </w:p>
    <w:p>
      <w:pPr>
        <w:pStyle w:val="4"/>
        <w:pageBreakBefore w:val="0"/>
        <w:numPr>
          <w:ilvl w:val="0"/>
          <w:numId w:val="5"/>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5"/>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7"/>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7"/>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B树由于每个节点既存索引数据又存表数据，导致每个节点所存索引更少，数的深度更深，查询时相对B+树更慢。</w:t>
      </w:r>
    </w:p>
    <w:p>
      <w:pPr>
        <w:pageBreakBefore w:val="0"/>
        <w:numPr>
          <w:ilvl w:val="0"/>
          <w:numId w:val="7"/>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B树不支持范围查询，而B+树叶子节点为单向链表结构，支持范围查询。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非聚簇索引索引和数据文件分别在不同的表中，如MyISAM使用非聚簇索引，在B+树中，每个叶子节点的data域都存放数据磁盘位置的指针，指向另一个文件的具体文件位置。</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a、每创建一个索引都会占用相应的物理控件；</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bidi w:val="0"/>
        <w:rPr>
          <w:rFonts w:hint="eastAsia"/>
          <w:lang w:val="en-US" w:eastAsia="zh-CN"/>
        </w:rPr>
      </w:pPr>
      <w:r>
        <w:rPr>
          <w:rFonts w:hint="eastAsia"/>
          <w:lang w:val="en-US" w:eastAsia="zh-CN"/>
        </w:rPr>
        <w:t>7、不同的存储引擎是如何进行实际存储的</w:t>
      </w:r>
    </w:p>
    <w:p>
      <w:pPr>
        <w:pStyle w:val="4"/>
        <w:bidi w:val="0"/>
        <w:rPr>
          <w:rFonts w:hint="eastAsia"/>
          <w:lang w:val="en-US" w:eastAsia="zh-CN"/>
        </w:rPr>
      </w:pPr>
      <w:r>
        <w:rPr>
          <w:rFonts w:hint="eastAsia"/>
          <w:lang w:val="en-US" w:eastAsia="zh-CN"/>
        </w:rPr>
        <w:t>8、mysql的组合索引结构是什么样的</w:t>
      </w:r>
    </w:p>
    <w:p>
      <w:pPr>
        <w:rPr>
          <w:rFonts w:hint="default"/>
          <w:lang w:val="en-US" w:eastAsia="zh-CN"/>
        </w:rPr>
      </w:pPr>
      <w:r>
        <w:rPr>
          <w:rFonts w:hint="eastAsia"/>
          <w:lang w:val="en-US" w:eastAsia="zh-CN"/>
        </w:rPr>
        <w:drawing>
          <wp:anchor distT="0" distB="0" distL="114300" distR="114300" simplePos="0" relativeHeight="251678720"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14"/>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numPr>
          <w:ilvl w:val="0"/>
          <w:numId w:val="8"/>
        </w:numPr>
        <w:bidi w:val="0"/>
        <w:rPr>
          <w:rFonts w:hint="eastAsia"/>
          <w:lang w:val="en-US" w:eastAsia="zh-CN"/>
        </w:rPr>
      </w:pPr>
      <w:r>
        <w:rPr>
          <w:rFonts w:hint="eastAsia"/>
          <w:lang w:val="en-US" w:eastAsia="zh-CN"/>
        </w:rPr>
        <w:t>mysql索引如何进行优化</w:t>
      </w:r>
    </w:p>
    <w:p>
      <w:pPr>
        <w:ind w:firstLine="420" w:firstLineChars="0"/>
        <w:rPr>
          <w:rFonts w:hint="default"/>
          <w:lang w:val="en-US" w:eastAsia="zh-CN"/>
        </w:rPr>
      </w:pPr>
      <w:r>
        <w:rPr>
          <w:rFonts w:hint="eastAsia"/>
          <w:lang w:val="en-US" w:eastAsia="zh-CN"/>
        </w:rPr>
        <w:t>查询慢的原因：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numPr>
          <w:ilvl w:val="0"/>
          <w:numId w:val="0"/>
        </w:numPr>
        <w:ind w:firstLine="420" w:firstLineChars="0"/>
        <w:rPr>
          <w:rFonts w:hint="eastAsia"/>
          <w:lang w:val="en-US" w:eastAsia="zh-CN"/>
        </w:rPr>
      </w:pPr>
      <w:r>
        <w:rPr>
          <w:rFonts w:hint="eastAsia"/>
          <w:lang w:val="en-US" w:eastAsia="zh-CN"/>
        </w:rPr>
        <w:t>10、覆盖索引</w:t>
      </w:r>
    </w:p>
    <w:p>
      <w:pPr>
        <w:numPr>
          <w:ilvl w:val="0"/>
          <w:numId w:val="0"/>
        </w:numPr>
        <w:ind w:firstLine="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numPr>
          <w:ilvl w:val="0"/>
          <w:numId w:val="0"/>
        </w:numPr>
        <w:ind w:firstLine="420" w:firstLineChars="0"/>
      </w:pPr>
      <w:r>
        <w:drawing>
          <wp:inline distT="0" distB="0" distL="114300" distR="114300">
            <wp:extent cx="5222240" cy="3457575"/>
            <wp:effectExtent l="0" t="0" r="5080"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6"/>
                    <a:stretch>
                      <a:fillRect/>
                    </a:stretch>
                  </pic:blipFill>
                  <pic:spPr>
                    <a:xfrm>
                      <a:off x="0" y="0"/>
                      <a:ext cx="5222240" cy="345757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r>
      <w:r>
        <w:rPr>
          <w:rFonts w:ascii="宋体" w:hAnsi="宋体" w:eastAsia="宋体" w:cs="宋体"/>
          <w:kern w:val="0"/>
          <w:sz w:val="24"/>
          <w:szCs w:val="24"/>
          <w:lang w:val="en-US" w:eastAsia="zh-CN" w:bidi="ar"/>
        </w:rPr>
        <w:drawing>
          <wp:inline distT="0" distB="0" distL="114300" distR="114300">
            <wp:extent cx="5196840" cy="3531870"/>
            <wp:effectExtent l="0" t="0" r="0" b="381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7"/>
                    <a:stretch>
                      <a:fillRect/>
                    </a:stretch>
                  </pic:blipFill>
                  <pic:spPr>
                    <a:xfrm>
                      <a:off x="0" y="0"/>
                      <a:ext cx="5196840" cy="3531870"/>
                    </a:xfrm>
                    <a:prstGeom prst="rect">
                      <a:avLst/>
                    </a:prstGeom>
                    <a:noFill/>
                    <a:ln w="9525">
                      <a:noFill/>
                    </a:ln>
                  </pic:spPr>
                </pic:pic>
              </a:graphicData>
            </a:graphic>
          </wp:inline>
        </w:drawing>
      </w:r>
    </w:p>
    <w:p>
      <w:pPr>
        <w:rPr>
          <w:rFonts w:hint="eastAsia" w:asciiTheme="minorHAnsi" w:hAnsiTheme="minorHAnsi" w:eastAsiaTheme="minorEastAsia" w:cstheme="minorBidi"/>
          <w:b w:val="0"/>
          <w:kern w:val="2"/>
          <w:sz w:val="21"/>
          <w:szCs w:val="24"/>
          <w:lang w:val="en-US" w:eastAsia="zh-CN" w:bidi="ar-SA"/>
        </w:rPr>
      </w:pPr>
    </w:p>
    <w:p>
      <w:pPr>
        <w:keepNext w:val="0"/>
        <w:keepLines w:val="0"/>
        <w:widowControl/>
        <w:suppressLineNumbers w:val="0"/>
        <w:jc w:val="left"/>
      </w:pPr>
      <w:r>
        <w:rPr>
          <w:rFonts w:hint="default" w:asciiTheme="minorHAnsi" w:hAnsiTheme="minorHAnsi" w:eastAsiaTheme="minorEastAsia" w:cstheme="minorBidi"/>
          <w:b w:val="0"/>
          <w:kern w:val="2"/>
          <w:sz w:val="21"/>
          <w:szCs w:val="24"/>
          <w:lang w:val="en-US" w:eastAsia="zh-CN" w:bidi="ar-SA"/>
        </w:rPr>
        <w:br w:type="page"/>
      </w:r>
      <w:r>
        <w:rPr>
          <w:rFonts w:ascii="宋体" w:hAnsi="宋体" w:eastAsia="宋体" w:cs="宋体"/>
          <w:kern w:val="0"/>
          <w:sz w:val="24"/>
          <w:szCs w:val="24"/>
          <w:lang w:val="en-US" w:eastAsia="zh-CN" w:bidi="ar"/>
        </w:rPr>
        <w:drawing>
          <wp:inline distT="0" distB="0" distL="114300" distR="114300">
            <wp:extent cx="4590415" cy="3128645"/>
            <wp:effectExtent l="0" t="0" r="12065" b="10795"/>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8"/>
                    <a:stretch>
                      <a:fillRect/>
                    </a:stretch>
                  </pic:blipFill>
                  <pic:spPr>
                    <a:xfrm>
                      <a:off x="0" y="0"/>
                      <a:ext cx="4590415" cy="3128645"/>
                    </a:xfrm>
                    <a:prstGeom prst="rect">
                      <a:avLst/>
                    </a:prstGeom>
                    <a:noFill/>
                    <a:ln w="9525">
                      <a:noFill/>
                    </a:ln>
                  </pic:spPr>
                </pic:pic>
              </a:graphicData>
            </a:graphic>
          </wp:inline>
        </w:drawing>
      </w:r>
    </w:p>
    <w:p>
      <w:pPr>
        <w:rPr>
          <w:rFonts w:hint="default" w:asciiTheme="minorHAnsi" w:hAnsiTheme="minorHAnsi" w:eastAsiaTheme="minorEastAsia" w:cstheme="minorBidi"/>
          <w:b w:val="0"/>
          <w:kern w:val="2"/>
          <w:sz w:val="21"/>
          <w:szCs w:val="24"/>
          <w:lang w:val="en-US" w:eastAsia="zh-CN" w:bidi="ar-SA"/>
        </w:rPr>
      </w:pPr>
    </w:p>
    <w:p>
      <w:pPr>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1"/>
          <w:rFonts w:hint="eastAsia"/>
          <w:lang w:val="en-US" w:eastAsia="zh-CN"/>
        </w:rPr>
        <w:t>https://blog.csdn.net/qq_39291929/article/details/81561388</w:t>
      </w:r>
      <w:r>
        <w:rPr>
          <w:rFonts w:hint="eastAsia"/>
          <w:lang w:val="en-US" w:eastAsia="zh-CN"/>
        </w:rPr>
        <w:fldChar w:fldCharType="end"/>
      </w:r>
    </w:p>
    <w:p>
      <w:pPr>
        <w:pStyle w:val="4"/>
        <w:numPr>
          <w:ilvl w:val="0"/>
          <w:numId w:val="8"/>
        </w:numPr>
        <w:bidi w:val="0"/>
        <w:ind w:left="0" w:leftChars="0" w:firstLine="0" w:firstLineChars="0"/>
        <w:rPr>
          <w:rFonts w:hint="eastAsia"/>
          <w:lang w:val="en-US" w:eastAsia="zh-CN"/>
        </w:rPr>
      </w:pPr>
      <w:r>
        <w:rPr>
          <w:rFonts w:hint="eastAsia"/>
          <w:lang w:val="en-US" w:eastAsia="zh-CN"/>
        </w:rPr>
        <w:t>mysql读写锁</w:t>
      </w:r>
    </w:p>
    <w:p>
      <w:pPr>
        <w:ind w:firstLine="420" w:firstLineChars="0"/>
        <w:rPr>
          <w:rFonts w:hint="default"/>
          <w:lang w:val="en-US" w:eastAsia="zh-CN"/>
        </w:rPr>
      </w:pPr>
      <w:r>
        <w:rPr>
          <w:rFonts w:hint="eastAsia"/>
          <w:lang w:val="en-US" w:eastAsia="zh-CN"/>
        </w:rPr>
        <w:t>读锁：</w:t>
      </w:r>
    </w:p>
    <w:p>
      <w:pPr>
        <w:numPr>
          <w:ilvl w:val="1"/>
          <w:numId w:val="8"/>
        </w:numPr>
        <w:bidi w:val="0"/>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numPr>
          <w:numId w:val="0"/>
        </w:numPr>
        <w:bidi w:val="0"/>
        <w:ind w:left="420" w:leftChars="0"/>
        <w:rPr>
          <w:rFonts w:hint="eastAsia"/>
          <w:lang w:val="en-US" w:eastAsia="zh-CN"/>
        </w:rPr>
      </w:pPr>
      <w:r>
        <w:drawing>
          <wp:inline distT="0" distB="0" distL="114300" distR="114300">
            <wp:extent cx="2528570" cy="1545590"/>
            <wp:effectExtent l="0" t="0" r="1270" b="889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9"/>
                    <a:stretch>
                      <a:fillRect/>
                    </a:stretch>
                  </pic:blipFill>
                  <pic:spPr>
                    <a:xfrm>
                      <a:off x="0" y="0"/>
                      <a:ext cx="2528570" cy="1545590"/>
                    </a:xfrm>
                    <a:prstGeom prst="rect">
                      <a:avLst/>
                    </a:prstGeom>
                    <a:noFill/>
                    <a:ln>
                      <a:noFill/>
                    </a:ln>
                  </pic:spPr>
                </pic:pic>
              </a:graphicData>
            </a:graphic>
          </wp:inline>
        </w:drawing>
      </w:r>
      <w:r>
        <w:drawing>
          <wp:inline distT="0" distB="0" distL="114300" distR="114300">
            <wp:extent cx="2214880" cy="1554480"/>
            <wp:effectExtent l="0" t="0" r="1016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
                    <a:stretch>
                      <a:fillRect/>
                    </a:stretch>
                  </pic:blipFill>
                  <pic:spPr>
                    <a:xfrm>
                      <a:off x="0" y="0"/>
                      <a:ext cx="2214880" cy="1554480"/>
                    </a:xfrm>
                    <a:prstGeom prst="rect">
                      <a:avLst/>
                    </a:prstGeom>
                    <a:noFill/>
                    <a:ln>
                      <a:noFill/>
                    </a:ln>
                  </pic:spPr>
                </pic:pic>
              </a:graphicData>
            </a:graphic>
          </wp:inline>
        </w:drawing>
      </w:r>
    </w:p>
    <w:p>
      <w:pPr>
        <w:numPr>
          <w:numId w:val="0"/>
        </w:numPr>
        <w:bidi w:val="0"/>
        <w:ind w:left="420" w:leftChars="0" w:firstLine="420" w:firstLineChars="0"/>
        <w:rPr>
          <w:rFonts w:hint="eastAsia"/>
          <w:lang w:val="en-US" w:eastAsia="zh-CN"/>
        </w:rPr>
      </w:pPr>
      <w:r>
        <w:rPr>
          <w:rFonts w:hint="eastAsia"/>
          <w:lang w:val="en-US" w:eastAsia="zh-CN"/>
        </w:rPr>
        <w:t>-- 查看数据库表锁</w:t>
      </w:r>
    </w:p>
    <w:p>
      <w:pPr>
        <w:numPr>
          <w:numId w:val="0"/>
        </w:numPr>
        <w:bidi w:val="0"/>
        <w:ind w:left="420" w:leftChars="0" w:firstLine="420" w:firstLineChars="0"/>
        <w:rPr>
          <w:rFonts w:hint="eastAsia"/>
          <w:lang w:val="en-US" w:eastAsia="zh-CN"/>
        </w:rPr>
      </w:pPr>
      <w:r>
        <w:rPr>
          <w:rFonts w:hint="eastAsia"/>
          <w:lang w:val="en-US" w:eastAsia="zh-CN"/>
        </w:rPr>
        <w:t>SHOW OPEN TABLES</w:t>
      </w:r>
    </w:p>
    <w:p>
      <w:pPr>
        <w:numPr>
          <w:numId w:val="0"/>
        </w:numPr>
        <w:bidi w:val="0"/>
        <w:ind w:left="420" w:leftChars="0" w:firstLine="420" w:firstLineChars="0"/>
        <w:rPr>
          <w:rFonts w:hint="eastAsia"/>
          <w:lang w:val="en-US" w:eastAsia="zh-CN"/>
        </w:rPr>
      </w:pPr>
      <w:r>
        <w:rPr>
          <w:rFonts w:hint="eastAsia"/>
          <w:lang w:val="en-US" w:eastAsia="zh-CN"/>
        </w:rPr>
        <w:t>-- 给mylock表上读锁</w:t>
      </w:r>
    </w:p>
    <w:p>
      <w:pPr>
        <w:numPr>
          <w:numId w:val="0"/>
        </w:numPr>
        <w:bidi w:val="0"/>
        <w:ind w:left="420" w:leftChars="0" w:firstLine="420" w:firstLineChars="0"/>
        <w:rPr>
          <w:rFonts w:hint="eastAsia"/>
          <w:lang w:val="en-US" w:eastAsia="zh-CN"/>
        </w:rPr>
      </w:pPr>
      <w:r>
        <w:rPr>
          <w:rFonts w:hint="eastAsia"/>
          <w:lang w:val="en-US" w:eastAsia="zh-CN"/>
        </w:rPr>
        <w:t>LOCK TABLE mylock  READ</w:t>
      </w:r>
    </w:p>
    <w:p>
      <w:pPr>
        <w:numPr>
          <w:numId w:val="0"/>
        </w:numPr>
        <w:bidi w:val="0"/>
        <w:ind w:left="420" w:leftChars="0" w:firstLine="420" w:firstLineChars="0"/>
        <w:rPr>
          <w:rFonts w:hint="eastAsia"/>
          <w:lang w:val="en-US" w:eastAsia="zh-CN"/>
        </w:rPr>
      </w:pPr>
      <w:r>
        <w:rPr>
          <w:rFonts w:hint="eastAsia"/>
          <w:lang w:val="en-US" w:eastAsia="zh-CN"/>
        </w:rPr>
        <w:t>-- 当前会话只能访问自己加锁的表数据，不能访问其他表</w:t>
      </w:r>
    </w:p>
    <w:p>
      <w:pPr>
        <w:numPr>
          <w:numId w:val="0"/>
        </w:numPr>
        <w:bidi w:val="0"/>
        <w:ind w:left="420" w:leftChars="0" w:firstLine="420" w:firstLineChars="0"/>
        <w:rPr>
          <w:rFonts w:hint="eastAsia"/>
          <w:lang w:val="en-US" w:eastAsia="zh-CN"/>
        </w:rPr>
      </w:pPr>
      <w:r>
        <w:rPr>
          <w:rFonts w:hint="eastAsia"/>
          <w:lang w:val="en-US" w:eastAsia="zh-CN"/>
        </w:rPr>
        <w:t>-- 其他会话可以访问所有表</w:t>
      </w:r>
    </w:p>
    <w:p>
      <w:pPr>
        <w:numPr>
          <w:numId w:val="0"/>
        </w:numPr>
        <w:bidi w:val="0"/>
        <w:ind w:left="420" w:leftChars="0" w:firstLine="420" w:firstLineChars="0"/>
        <w:rPr>
          <w:rFonts w:hint="eastAsia"/>
          <w:lang w:val="en-US" w:eastAsia="zh-CN"/>
        </w:rPr>
      </w:pPr>
      <w:r>
        <w:rPr>
          <w:rFonts w:hint="eastAsia"/>
          <w:lang w:val="en-US" w:eastAsia="zh-CN"/>
        </w:rPr>
        <w:t>SELECT * FROM mylock</w:t>
      </w:r>
    </w:p>
    <w:p>
      <w:pPr>
        <w:numPr>
          <w:numId w:val="0"/>
        </w:numPr>
        <w:bidi w:val="0"/>
        <w:ind w:left="420" w:leftChars="0" w:firstLine="420" w:firstLineChars="0"/>
        <w:rPr>
          <w:rFonts w:hint="eastAsia"/>
          <w:lang w:val="en-US" w:eastAsia="zh-CN"/>
        </w:rPr>
      </w:pPr>
    </w:p>
    <w:p>
      <w:pPr>
        <w:numPr>
          <w:numId w:val="0"/>
        </w:numPr>
        <w:bidi w:val="0"/>
        <w:ind w:left="420" w:leftChars="0" w:firstLine="420" w:firstLineChars="0"/>
        <w:rPr>
          <w:rFonts w:hint="eastAsia"/>
          <w:lang w:val="en-US" w:eastAsia="zh-CN"/>
        </w:rPr>
      </w:pPr>
      <w:r>
        <w:rPr>
          <w:rFonts w:hint="eastAsia"/>
          <w:lang w:val="en-US" w:eastAsia="zh-CN"/>
        </w:rPr>
        <w:t>SELECT * FROM tb_seckill_goods</w:t>
      </w:r>
    </w:p>
    <w:p>
      <w:pPr>
        <w:numPr>
          <w:numId w:val="0"/>
        </w:numPr>
        <w:bidi w:val="0"/>
        <w:ind w:left="420" w:leftChars="0" w:firstLine="420" w:firstLineChars="0"/>
        <w:rPr>
          <w:rFonts w:hint="eastAsia"/>
          <w:lang w:val="en-US" w:eastAsia="zh-CN"/>
        </w:rPr>
      </w:pPr>
    </w:p>
    <w:p>
      <w:pPr>
        <w:numPr>
          <w:numId w:val="0"/>
        </w:numPr>
        <w:bidi w:val="0"/>
        <w:ind w:left="420" w:leftChars="0" w:firstLine="420" w:firstLineChars="0"/>
        <w:rPr>
          <w:rFonts w:hint="eastAsia"/>
          <w:lang w:val="en-US" w:eastAsia="zh-CN"/>
        </w:rPr>
      </w:pPr>
      <w:r>
        <w:rPr>
          <w:rFonts w:hint="eastAsia"/>
          <w:lang w:val="en-US" w:eastAsia="zh-CN"/>
        </w:rPr>
        <w:t>-- 释放读锁</w:t>
      </w:r>
    </w:p>
    <w:p>
      <w:pPr>
        <w:numPr>
          <w:numId w:val="0"/>
        </w:numPr>
        <w:bidi w:val="0"/>
        <w:ind w:left="420" w:leftChars="0" w:firstLine="420" w:firstLineChars="0"/>
        <w:rPr>
          <w:rFonts w:hint="eastAsia"/>
          <w:lang w:val="en-US" w:eastAsia="zh-CN"/>
        </w:rPr>
      </w:pPr>
      <w:r>
        <w:rPr>
          <w:rFonts w:hint="eastAsia"/>
          <w:lang w:val="en-US" w:eastAsia="zh-CN"/>
        </w:rPr>
        <w:t>UNLOCK TABLES</w:t>
      </w:r>
    </w:p>
    <w:p>
      <w:pPr>
        <w:numPr>
          <w:numId w:val="0"/>
        </w:numPr>
        <w:bidi w:val="0"/>
        <w:ind w:left="420" w:leftChars="0" w:firstLine="420" w:firstLineChars="0"/>
        <w:rPr>
          <w:rFonts w:hint="eastAsia"/>
          <w:lang w:val="en-US" w:eastAsia="zh-CN"/>
        </w:rPr>
      </w:pPr>
      <w:r>
        <w:drawing>
          <wp:inline distT="0" distB="0" distL="114300" distR="114300">
            <wp:extent cx="2191385" cy="1630680"/>
            <wp:effectExtent l="0" t="0" r="3175"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
                    <a:stretch>
                      <a:fillRect/>
                    </a:stretch>
                  </pic:blipFill>
                  <pic:spPr>
                    <a:xfrm>
                      <a:off x="0" y="0"/>
                      <a:ext cx="2191385" cy="1630680"/>
                    </a:xfrm>
                    <a:prstGeom prst="rect">
                      <a:avLst/>
                    </a:prstGeom>
                    <a:noFill/>
                    <a:ln>
                      <a:noFill/>
                    </a:ln>
                  </pic:spPr>
                </pic:pic>
              </a:graphicData>
            </a:graphic>
          </wp:inline>
        </w:drawing>
      </w:r>
      <w:r>
        <w:drawing>
          <wp:inline distT="0" distB="0" distL="114300" distR="114300">
            <wp:extent cx="2417445" cy="1621155"/>
            <wp:effectExtent l="0" t="0" r="5715" b="952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2"/>
                    <a:stretch>
                      <a:fillRect/>
                    </a:stretch>
                  </pic:blipFill>
                  <pic:spPr>
                    <a:xfrm>
                      <a:off x="0" y="0"/>
                      <a:ext cx="2417445" cy="1621155"/>
                    </a:xfrm>
                    <a:prstGeom prst="rect">
                      <a:avLst/>
                    </a:prstGeom>
                    <a:noFill/>
                    <a:ln>
                      <a:noFill/>
                    </a:ln>
                  </pic:spPr>
                </pic:pic>
              </a:graphicData>
            </a:graphic>
          </wp:inline>
        </w:drawing>
      </w:r>
    </w:p>
    <w:p>
      <w:pPr>
        <w:numPr>
          <w:numId w:val="0"/>
        </w:numPr>
        <w:bidi w:val="0"/>
        <w:rPr>
          <w:rFonts w:hint="default"/>
          <w:lang w:val="en-US" w:eastAsia="zh-CN"/>
        </w:rPr>
      </w:pPr>
      <w:r>
        <w:rPr>
          <w:rFonts w:hint="eastAsia"/>
          <w:lang w:val="en-US" w:eastAsia="zh-CN"/>
        </w:rPr>
        <w:t>本会话不能对加读锁的表进行增删改写操作；其他会话写操作会堵塞，知道加锁的表释放锁。</w:t>
      </w:r>
    </w:p>
    <w:p>
      <w:pPr>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1"/>
          <w:rFonts w:hint="eastAsia"/>
          <w:lang w:val="en-US" w:eastAsia="zh-CN"/>
        </w:rPr>
        <w:t>https://blog.csdn.net/qq_44766883/article/details/105879308</w:t>
      </w:r>
      <w:r>
        <w:rPr>
          <w:rFonts w:hint="eastAsia"/>
          <w:lang w:val="en-US" w:eastAsia="zh-CN"/>
        </w:rPr>
        <w:fldChar w:fldCharType="end"/>
      </w:r>
    </w:p>
    <w:p>
      <w:pPr>
        <w:rPr>
          <w:rFonts w:hint="eastAsia"/>
          <w:lang w:val="en-US" w:eastAsia="zh-CN"/>
        </w:rPr>
      </w:pPr>
      <w:r>
        <w:rPr>
          <w:rFonts w:hint="eastAsia"/>
          <w:lang w:val="en-US" w:eastAsia="zh-CN"/>
        </w:rPr>
        <w:t>写锁：</w:t>
      </w:r>
    </w:p>
    <w:p>
      <w:pPr>
        <w:ind w:firstLine="420" w:firstLineChars="0"/>
        <w:rPr>
          <w:rFonts w:hint="default"/>
          <w:lang w:val="en-US" w:eastAsia="zh-CN"/>
        </w:rPr>
      </w:pPr>
      <w:r>
        <w:rPr>
          <w:rFonts w:hint="default"/>
          <w:lang w:val="en-US" w:eastAsia="zh-CN"/>
        </w:rPr>
        <w:t>-- mylock加写锁</w:t>
      </w:r>
    </w:p>
    <w:p>
      <w:pPr>
        <w:ind w:firstLine="420" w:firstLineChars="0"/>
        <w:rPr>
          <w:rFonts w:hint="default"/>
          <w:lang w:val="en-US" w:eastAsia="zh-CN"/>
        </w:rPr>
      </w:pPr>
      <w:r>
        <w:rPr>
          <w:rFonts w:hint="default"/>
          <w:lang w:val="en-US" w:eastAsia="zh-CN"/>
        </w:rPr>
        <w:t>LOCK TABLE mylock WRITE</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只有当前会话能增删改查，其他会话无法任何操作（阻塞，等待加锁会话释放锁）</w:t>
      </w:r>
    </w:p>
    <w:p>
      <w:pPr>
        <w:ind w:firstLine="420" w:firstLineChars="0"/>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1"/>
          <w:rFonts w:hint="eastAsia"/>
          <w:lang w:val="en-US" w:eastAsia="zh-CN"/>
        </w:rPr>
        <w:t>https://www.cnblogs.com/CyLee/p/5575152.html</w:t>
      </w:r>
      <w:r>
        <w:rPr>
          <w:rFonts w:hint="eastAsia"/>
          <w:lang w:val="en-US" w:eastAsia="zh-CN"/>
        </w:rPr>
        <w:fldChar w:fldCharType="end"/>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 xml:space="preserve"> 查看锁竞争情况：SHOW STATUS LIKE 'table%'</w:t>
      </w:r>
    </w:p>
    <w:p>
      <w:pPr>
        <w:pStyle w:val="4"/>
        <w:numPr>
          <w:ilvl w:val="0"/>
          <w:numId w:val="8"/>
        </w:numPr>
        <w:bidi w:val="0"/>
        <w:rPr>
          <w:rFonts w:hint="eastAsia"/>
          <w:lang w:val="en-US" w:eastAsia="zh-CN"/>
        </w:rPr>
      </w:pPr>
      <w:r>
        <w:rPr>
          <w:rFonts w:hint="eastAsia"/>
          <w:lang w:val="en-US" w:eastAsia="zh-CN"/>
        </w:rPr>
        <w:t>行锁</w:t>
      </w:r>
    </w:p>
    <w:p>
      <w:pPr>
        <w:numPr>
          <w:ilvl w:val="1"/>
          <w:numId w:val="8"/>
        </w:numPr>
        <w:ind w:left="840" w:leftChars="0" w:hanging="420" w:firstLineChars="0"/>
        <w:rPr>
          <w:rFonts w:hint="eastAsia"/>
          <w:lang w:val="en-US" w:eastAsia="zh-CN"/>
        </w:rPr>
      </w:pPr>
      <w:r>
        <w:rPr>
          <w:rFonts w:hint="eastAsia"/>
          <w:lang w:val="en-US" w:eastAsia="zh-CN"/>
        </w:rPr>
        <w:t>索引失效，行锁变表锁</w:t>
      </w:r>
    </w:p>
    <w:p>
      <w:pPr>
        <w:numPr>
          <w:numId w:val="0"/>
        </w:numPr>
        <w:ind w:firstLine="420" w:firstLineChars="0"/>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numPr>
          <w:numId w:val="0"/>
        </w:numPr>
        <w:ind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间隙锁的危害</w:t>
      </w:r>
    </w:p>
    <w:p>
      <w:pPr>
        <w:numPr>
          <w:numId w:val="0"/>
        </w:numPr>
        <w:ind w:left="420" w:leftChars="0"/>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tretch>
                      <a:fillRect/>
                    </a:stretch>
                  </pic:blipFill>
                  <pic:spPr>
                    <a:xfrm>
                      <a:off x="0" y="0"/>
                      <a:ext cx="3526790" cy="2444115"/>
                    </a:xfrm>
                    <a:prstGeom prst="rect">
                      <a:avLst/>
                    </a:prstGeom>
                    <a:noFill/>
                    <a:ln>
                      <a:noFill/>
                    </a:ln>
                  </pic:spPr>
                </pic:pic>
              </a:graphicData>
            </a:graphic>
          </wp:inline>
        </w:drawing>
      </w:r>
      <w:r>
        <w:drawing>
          <wp:inline distT="0" distB="0" distL="114300" distR="114300">
            <wp:extent cx="5269230" cy="1383665"/>
            <wp:effectExtent l="0" t="0" r="3810" b="317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269230" cy="1383665"/>
                    </a:xfrm>
                    <a:prstGeom prst="rect">
                      <a:avLst/>
                    </a:prstGeom>
                    <a:noFill/>
                    <a:ln>
                      <a:noFill/>
                    </a:ln>
                  </pic:spPr>
                </pic:pic>
              </a:graphicData>
            </a:graphic>
          </wp:inline>
        </w:drawing>
      </w:r>
    </w:p>
    <w:p>
      <w:pPr>
        <w:numPr>
          <w:numId w:val="0"/>
        </w:numPr>
        <w:ind w:left="420" w:leftChars="0"/>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5"/>
                    <a:stretch>
                      <a:fillRect/>
                    </a:stretch>
                  </pic:blipFill>
                  <pic:spPr>
                    <a:xfrm>
                      <a:off x="0" y="0"/>
                      <a:ext cx="3543935" cy="2366645"/>
                    </a:xfrm>
                    <a:prstGeom prst="rect">
                      <a:avLst/>
                    </a:prstGeom>
                    <a:noFill/>
                    <a:ln>
                      <a:noFill/>
                    </a:ln>
                  </pic:spPr>
                </pic:pic>
              </a:graphicData>
            </a:graphic>
          </wp:inline>
        </w:drawing>
      </w:r>
    </w:p>
    <w:p>
      <w:pPr>
        <w:numPr>
          <w:numId w:val="0"/>
        </w:numPr>
        <w:ind w:left="420" w:leftChars="0"/>
        <w:rPr>
          <w:rFonts w:hint="eastAsia"/>
          <w:lang w:val="en-US" w:eastAsia="zh-CN"/>
        </w:rPr>
      </w:pPr>
      <w:r>
        <w:rPr>
          <w:rFonts w:hint="eastAsia"/>
          <w:lang w:val="en-US" w:eastAsia="zh-CN"/>
        </w:rPr>
        <w:t>人为给表的某行加锁，select * from table(表明) where id= 1 for update;</w:t>
      </w:r>
    </w:p>
    <w:p>
      <w:pPr>
        <w:numPr>
          <w:numId w:val="0"/>
        </w:numPr>
        <w:ind w:left="420" w:leftChars="0"/>
        <w:rPr>
          <w:rFonts w:hint="eastAsia"/>
          <w:lang w:val="en-US" w:eastAsia="zh-CN"/>
        </w:rPr>
      </w:pPr>
      <w:r>
        <w:rPr>
          <w:rFonts w:hint="eastAsia"/>
          <w:lang w:val="en-US" w:eastAsia="zh-CN"/>
        </w:rPr>
        <w:t>若当前会话未提交完成，其他会话阻塞</w:t>
      </w:r>
    </w:p>
    <w:p>
      <w:pPr>
        <w:numPr>
          <w:numId w:val="0"/>
        </w:numPr>
        <w:ind w:left="420" w:leftChars="0"/>
      </w:pPr>
      <w:r>
        <w:drawing>
          <wp:inline distT="0" distB="0" distL="114300" distR="114300">
            <wp:extent cx="2450465" cy="1812290"/>
            <wp:effectExtent l="0" t="0" r="3175" b="127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6"/>
                    <a:stretch>
                      <a:fillRect/>
                    </a:stretch>
                  </pic:blipFill>
                  <pic:spPr>
                    <a:xfrm>
                      <a:off x="0" y="0"/>
                      <a:ext cx="2450465" cy="1812290"/>
                    </a:xfrm>
                    <a:prstGeom prst="rect">
                      <a:avLst/>
                    </a:prstGeom>
                    <a:noFill/>
                    <a:ln>
                      <a:noFill/>
                    </a:ln>
                  </pic:spPr>
                </pic:pic>
              </a:graphicData>
            </a:graphic>
          </wp:inline>
        </w:drawing>
      </w:r>
      <w:r>
        <w:drawing>
          <wp:inline distT="0" distB="0" distL="114300" distR="114300">
            <wp:extent cx="2395855" cy="1796415"/>
            <wp:effectExtent l="0" t="0" r="1206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7"/>
                    <a:stretch>
                      <a:fillRect/>
                    </a:stretch>
                  </pic:blipFill>
                  <pic:spPr>
                    <a:xfrm>
                      <a:off x="0" y="0"/>
                      <a:ext cx="2395855" cy="1796415"/>
                    </a:xfrm>
                    <a:prstGeom prst="rect">
                      <a:avLst/>
                    </a:prstGeom>
                    <a:noFill/>
                    <a:ln>
                      <a:noFill/>
                    </a:ln>
                  </pic:spPr>
                </pic:pic>
              </a:graphicData>
            </a:graphic>
          </wp:inline>
        </w:drawing>
      </w:r>
    </w:p>
    <w:p>
      <w:pPr>
        <w:numPr>
          <w:numId w:val="0"/>
        </w:numPr>
        <w:ind w:left="420" w:leftChars="0"/>
        <w:rPr>
          <w:rFonts w:hint="default" w:eastAsiaTheme="minorEastAsia"/>
          <w:lang w:val="en-US" w:eastAsia="zh-CN"/>
        </w:rPr>
      </w:pPr>
      <w:r>
        <w:rPr>
          <w:rFonts w:hint="eastAsia"/>
          <w:lang w:val="en-US" w:eastAsia="zh-CN"/>
        </w:rPr>
        <w:t>查看innodb锁情况</w:t>
      </w:r>
    </w:p>
    <w:p>
      <w:pPr>
        <w:numPr>
          <w:numId w:val="0"/>
        </w:numPr>
        <w:ind w:left="420" w:leftChars="0"/>
        <w:rPr>
          <w:rFonts w:hint="eastAsia"/>
          <w:lang w:val="en-US" w:eastAsia="zh-CN"/>
        </w:rPr>
      </w:pPr>
      <w:r>
        <w:rPr>
          <w:rFonts w:hint="eastAsia"/>
          <w:lang w:val="en-US" w:eastAsia="zh-CN"/>
        </w:rPr>
        <w:t>SHOW STATUS LIKE 'innodb_row_lock%'</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75885" cy="1472565"/>
            <wp:effectExtent l="0" t="0" r="5715" b="571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28"/>
                    <a:stretch>
                      <a:fillRect/>
                    </a:stretch>
                  </pic:blipFill>
                  <pic:spPr>
                    <a:xfrm>
                      <a:off x="0" y="0"/>
                      <a:ext cx="5175885" cy="1472565"/>
                    </a:xfrm>
                    <a:prstGeom prst="rect">
                      <a:avLst/>
                    </a:prstGeom>
                    <a:noFill/>
                    <a:ln w="9525">
                      <a:noFill/>
                    </a:ln>
                  </pic:spPr>
                </pic:pic>
              </a:graphicData>
            </a:graphic>
          </wp:inline>
        </w:drawing>
      </w:r>
    </w:p>
    <w:p>
      <w:pPr>
        <w:pStyle w:val="4"/>
        <w:numPr>
          <w:ilvl w:val="0"/>
          <w:numId w:val="8"/>
        </w:numPr>
        <w:bidi w:val="0"/>
        <w:rPr>
          <w:rFonts w:hint="eastAsia"/>
          <w:lang w:val="en-US" w:eastAsia="zh-CN"/>
        </w:rPr>
      </w:pPr>
      <w:r>
        <w:rPr>
          <w:rFonts w:hint="eastAsia"/>
          <w:lang w:val="en-US" w:eastAsia="zh-CN"/>
        </w:rPr>
        <w:t>mysql缓存</w:t>
      </w:r>
      <w:bookmarkStart w:id="0" w:name="_GoBack"/>
      <w:bookmarkEnd w:id="0"/>
      <w:r>
        <w:rPr>
          <w:rFonts w:hint="eastAsia"/>
          <w:lang w:val="en-US" w:eastAsia="zh-CN"/>
        </w:rPr>
        <w:t>池</w:t>
      </w:r>
    </w:p>
    <w:p>
      <w:pPr>
        <w:rPr>
          <w:rFonts w:hint="default"/>
          <w:lang w:val="en-US" w:eastAsia="zh-CN"/>
        </w:rPr>
      </w:pPr>
      <w:r>
        <w:rPr>
          <w:rFonts w:hint="eastAsia"/>
          <w:lang w:val="en-US" w:eastAsia="zh-CN"/>
        </w:rPr>
        <w:t>学习地址：一起看更容易懂</w:t>
      </w:r>
    </w:p>
    <w:p>
      <w:p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1"/>
          <w:rFonts w:hint="eastAsia"/>
          <w:lang w:val="en-US" w:eastAsia="zh-CN"/>
        </w:rPr>
        <w:t>https://mp.weixin.qq.com/s/AbiYMbDUJsMWK-_g0mFNwg</w:t>
      </w:r>
      <w:r>
        <w:rPr>
          <w:rFonts w:hint="eastAsia"/>
          <w:lang w:val="en-US" w:eastAsia="zh-CN"/>
        </w:rPr>
        <w:fldChar w:fldCharType="end"/>
      </w:r>
    </w:p>
    <w:p>
      <w:pPr>
        <w:ind w:left="840" w:leftChars="0" w:firstLine="420" w:firstLineChars="0"/>
        <w:rPr>
          <w:rFonts w:hint="default"/>
          <w:lang w:val="en-US" w:eastAsia="zh-CN"/>
        </w:rPr>
      </w:pPr>
      <w:r>
        <w:rPr>
          <w:rFonts w:hint="default"/>
          <w:lang w:val="en-US" w:eastAsia="zh-CN"/>
        </w:rPr>
        <w:t>https://blog.csdn.net/wuhenyouyuyouyu/article/details/93377605</w:t>
      </w:r>
    </w:p>
    <w:p>
      <w:pPr>
        <w:numPr>
          <w:ilvl w:val="0"/>
          <w:numId w:val="8"/>
        </w:numPr>
        <w:ind w:left="0" w:leftChars="0" w:firstLine="0" w:firstLineChars="0"/>
        <w:rPr>
          <w:rFonts w:hint="eastAsia"/>
          <w:lang w:val="en-US" w:eastAsia="zh-CN"/>
        </w:rPr>
      </w:pPr>
      <w:r>
        <w:rPr>
          <w:rFonts w:hint="eastAsia"/>
          <w:lang w:val="en-US" w:eastAsia="zh-CN"/>
        </w:rPr>
        <w:br w:type="page"/>
      </w:r>
    </w:p>
    <w:p>
      <w:pPr>
        <w:pStyle w:val="3"/>
        <w:bidi w:val="0"/>
        <w:rPr>
          <w:rFonts w:hint="eastAsia"/>
          <w:lang w:val="en-US" w:eastAsia="zh-CN"/>
        </w:rPr>
      </w:pPr>
      <w:r>
        <w:rPr>
          <w:rFonts w:hint="eastAsia"/>
          <w:lang w:val="en-US" w:eastAsia="zh-CN"/>
        </w:rPr>
        <w:t>消息队列</w:t>
      </w:r>
    </w:p>
    <w:p>
      <w:pPr>
        <w:pStyle w:val="4"/>
        <w:numPr>
          <w:ilvl w:val="0"/>
          <w:numId w:val="9"/>
        </w:numPr>
        <w:bidi w:val="0"/>
        <w:rPr>
          <w:rFonts w:hint="eastAsia" w:asciiTheme="minorEastAsia" w:hAnsiTheme="minorEastAsia" w:eastAsiaTheme="minorEastAsia" w:cstheme="minorEastAsia"/>
          <w:sz w:val="24"/>
          <w:szCs w:val="24"/>
        </w:rPr>
      </w:pPr>
      <w:r>
        <w:rPr>
          <w:rFonts w:hint="eastAsia"/>
          <w:lang w:val="en-US" w:eastAsia="zh-CN"/>
        </w:rPr>
        <w:t>RabbitMQ</w:t>
      </w:r>
    </w:p>
    <w:p>
      <w:pPr>
        <w:pStyle w:val="4"/>
        <w:numPr>
          <w:ilvl w:val="1"/>
          <w:numId w:val="9"/>
        </w:numPr>
        <w:bidi w:val="0"/>
        <w:ind w:left="840" w:leftChars="0" w:hanging="420" w:firstLineChars="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0"/>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Georgia">
    <w:panose1 w:val="02040502050405020303"/>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4376F4"/>
    <w:multiLevelType w:val="singleLevel"/>
    <w:tmpl w:val="B94376F4"/>
    <w:lvl w:ilvl="0" w:tentative="0">
      <w:start w:val="1"/>
      <w:numFmt w:val="decimal"/>
      <w:lvlText w:val="(%1)"/>
      <w:lvlJc w:val="left"/>
      <w:pPr>
        <w:tabs>
          <w:tab w:val="left" w:pos="312"/>
        </w:tabs>
        <w:ind w:left="916" w:leftChars="0" w:firstLine="0" w:firstLineChars="0"/>
      </w:pPr>
    </w:lvl>
  </w:abstractNum>
  <w:abstractNum w:abstractNumId="1">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EC3A9C44"/>
    <w:multiLevelType w:val="singleLevel"/>
    <w:tmpl w:val="EC3A9C44"/>
    <w:lvl w:ilvl="0" w:tentative="0">
      <w:start w:val="1"/>
      <w:numFmt w:val="decimal"/>
      <w:lvlText w:val="(%1)"/>
      <w:lvlJc w:val="left"/>
      <w:pPr>
        <w:tabs>
          <w:tab w:val="left" w:pos="312"/>
        </w:tabs>
      </w:pPr>
    </w:lvl>
  </w:abstractNum>
  <w:abstractNum w:abstractNumId="3">
    <w:nsid w:val="031F9F4A"/>
    <w:multiLevelType w:val="singleLevel"/>
    <w:tmpl w:val="031F9F4A"/>
    <w:lvl w:ilvl="0" w:tentative="0">
      <w:start w:val="1"/>
      <w:numFmt w:val="decimal"/>
      <w:suff w:val="nothing"/>
      <w:lvlText w:val="%1、"/>
      <w:lvlJc w:val="left"/>
    </w:lvl>
  </w:abstractNum>
  <w:abstractNum w:abstractNumId="4">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2803959F"/>
    <w:multiLevelType w:val="singleLevel"/>
    <w:tmpl w:val="2803959F"/>
    <w:lvl w:ilvl="0" w:tentative="0">
      <w:start w:val="1"/>
      <w:numFmt w:val="decimal"/>
      <w:lvlText w:val="(%1)"/>
      <w:lvlJc w:val="left"/>
      <w:pPr>
        <w:tabs>
          <w:tab w:val="left" w:pos="312"/>
        </w:tabs>
      </w:pPr>
    </w:lvl>
  </w:abstractNum>
  <w:abstractNum w:abstractNumId="6">
    <w:nsid w:val="4A81A36A"/>
    <w:multiLevelType w:val="singleLevel"/>
    <w:tmpl w:val="4A81A36A"/>
    <w:lvl w:ilvl="0" w:tentative="0">
      <w:start w:val="1"/>
      <w:numFmt w:val="decimal"/>
      <w:suff w:val="nothing"/>
      <w:lvlText w:val="（%1）"/>
      <w:lvlJc w:val="left"/>
    </w:lvl>
  </w:abstractNum>
  <w:abstractNum w:abstractNumId="7">
    <w:nsid w:val="4B52C33D"/>
    <w:multiLevelType w:val="singleLevel"/>
    <w:tmpl w:val="4B52C33D"/>
    <w:lvl w:ilvl="0" w:tentative="0">
      <w:start w:val="1"/>
      <w:numFmt w:val="decimal"/>
      <w:suff w:val="nothing"/>
      <w:lvlText w:val="%1、"/>
      <w:lvlJc w:val="left"/>
    </w:lvl>
  </w:abstractNum>
  <w:abstractNum w:abstractNumId="8">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5"/>
  </w:num>
  <w:num w:numId="4">
    <w:abstractNumId w:val="0"/>
  </w:num>
  <w:num w:numId="5">
    <w:abstractNumId w:val="7"/>
  </w:num>
  <w:num w:numId="6">
    <w:abstractNumId w:val="6"/>
  </w:num>
  <w:num w:numId="7">
    <w:abstractNumId w:val="3"/>
  </w:num>
  <w:num w:numId="8">
    <w:abstractNumId w:val="4"/>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24FD6"/>
    <w:rsid w:val="055647BC"/>
    <w:rsid w:val="085E6845"/>
    <w:rsid w:val="0D9C1266"/>
    <w:rsid w:val="12E42B78"/>
    <w:rsid w:val="164B2501"/>
    <w:rsid w:val="17FB3C87"/>
    <w:rsid w:val="1FCB47B1"/>
    <w:rsid w:val="26556FA2"/>
    <w:rsid w:val="2D7F61DF"/>
    <w:rsid w:val="2E6809E0"/>
    <w:rsid w:val="2FDF25B7"/>
    <w:rsid w:val="30611CE2"/>
    <w:rsid w:val="355F6D27"/>
    <w:rsid w:val="3B873852"/>
    <w:rsid w:val="3CE758F0"/>
    <w:rsid w:val="3F45669C"/>
    <w:rsid w:val="437D2E5B"/>
    <w:rsid w:val="4BD178CC"/>
    <w:rsid w:val="558A4114"/>
    <w:rsid w:val="55B56E6E"/>
    <w:rsid w:val="580B74DA"/>
    <w:rsid w:val="599A1A80"/>
    <w:rsid w:val="5ABD229D"/>
    <w:rsid w:val="5B010BA0"/>
    <w:rsid w:val="5B060B3A"/>
    <w:rsid w:val="5B7F15CC"/>
    <w:rsid w:val="5CC0237E"/>
    <w:rsid w:val="648E3FBC"/>
    <w:rsid w:val="64A72CBF"/>
    <w:rsid w:val="65F2646B"/>
    <w:rsid w:val="661072FE"/>
    <w:rsid w:val="66A8759F"/>
    <w:rsid w:val="69A17233"/>
    <w:rsid w:val="6D30042C"/>
    <w:rsid w:val="71DE343F"/>
    <w:rsid w:val="7A3B0888"/>
    <w:rsid w:val="7C2C6CE0"/>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230</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2021-01-21T06:40:08Z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